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3B01703" w14:textId="6BD73B7C" w:rsidR="00646692" w:rsidRPr="00646692" w:rsidRDefault="00D303E2" w:rsidP="00646692">
      <w:pPr>
        <w:rPr>
          <w:b/>
          <w:bCs/>
          <w:sz w:val="28"/>
          <w:szCs w:val="28"/>
        </w:rPr>
      </w:pPr>
      <w:r>
        <w:rPr>
          <w:b/>
          <w:bCs/>
          <w:noProof/>
        </w:rPr>
        <w:drawing>
          <wp:anchor distT="0" distB="0" distL="114300" distR="114300" simplePos="0" relativeHeight="251658240" behindDoc="0" locked="0" layoutInCell="1" allowOverlap="1" wp14:anchorId="0CE2BCE9" wp14:editId="517E0D76">
            <wp:simplePos x="0" y="0"/>
            <wp:positionH relativeFrom="column">
              <wp:posOffset>-3810</wp:posOffset>
            </wp:positionH>
            <wp:positionV relativeFrom="paragraph">
              <wp:posOffset>3810</wp:posOffset>
            </wp:positionV>
            <wp:extent cx="1548765" cy="944880"/>
            <wp:effectExtent l="0" t="0" r="0" b="7620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8765" cy="9448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646692" w:rsidRPr="00646692">
        <w:rPr>
          <w:b/>
          <w:bCs/>
          <w:sz w:val="28"/>
          <w:szCs w:val="28"/>
        </w:rPr>
        <w:t>Традиции и обычаи</w:t>
      </w:r>
    </w:p>
    <w:p w14:paraId="156F6D7D" w14:textId="77777777" w:rsidR="00646692" w:rsidRPr="00646692" w:rsidRDefault="00646692" w:rsidP="00646692">
      <w:pPr>
        <w:rPr>
          <w:b/>
          <w:bCs/>
          <w:sz w:val="28"/>
          <w:szCs w:val="28"/>
        </w:rPr>
      </w:pPr>
      <w:proofErr w:type="spellStart"/>
      <w:r w:rsidRPr="00646692">
        <w:rPr>
          <w:b/>
          <w:bCs/>
          <w:sz w:val="28"/>
          <w:szCs w:val="28"/>
        </w:rPr>
        <w:t>Зарета</w:t>
      </w:r>
      <w:proofErr w:type="spellEnd"/>
      <w:r w:rsidRPr="00646692">
        <w:rPr>
          <w:b/>
          <w:bCs/>
          <w:sz w:val="28"/>
          <w:szCs w:val="28"/>
        </w:rPr>
        <w:t xml:space="preserve"> </w:t>
      </w:r>
      <w:proofErr w:type="spellStart"/>
      <w:r w:rsidRPr="00646692">
        <w:rPr>
          <w:b/>
          <w:bCs/>
          <w:sz w:val="28"/>
          <w:szCs w:val="28"/>
        </w:rPr>
        <w:t>Харсиева</w:t>
      </w:r>
      <w:proofErr w:type="spellEnd"/>
      <w:r w:rsidRPr="00646692">
        <w:rPr>
          <w:b/>
          <w:bCs/>
          <w:sz w:val="28"/>
          <w:szCs w:val="28"/>
        </w:rPr>
        <w:t xml:space="preserve"> о тонкостях семейного этикета в ингушском обществе</w:t>
      </w:r>
    </w:p>
    <w:p w14:paraId="6EC80C01" w14:textId="37C1EE10" w:rsidR="00D303E2" w:rsidRDefault="00D303E2" w:rsidP="00646692">
      <w:pPr>
        <w:rPr>
          <w:b/>
          <w:bCs/>
          <w:sz w:val="28"/>
          <w:szCs w:val="28"/>
        </w:rPr>
      </w:pPr>
    </w:p>
    <w:p w14:paraId="0B817A07" w14:textId="69B09E9D" w:rsidR="00646692" w:rsidRPr="00646692" w:rsidRDefault="00646692" w:rsidP="001113F5">
      <w:pPr>
        <w:ind w:firstLine="709"/>
        <w:rPr>
          <w:b/>
          <w:bCs/>
          <w:sz w:val="28"/>
          <w:szCs w:val="28"/>
        </w:rPr>
      </w:pPr>
      <w:r w:rsidRPr="00646692">
        <w:rPr>
          <w:b/>
          <w:bCs/>
          <w:sz w:val="28"/>
          <w:szCs w:val="28"/>
        </w:rPr>
        <w:t>Национальные традиции были и остаются незыблемой частью культуры ингушского народа, как и любого другого этноса в целом, поэтому сохранение и преумножение культурных традиций народа лежит в основе развития современного общества. И прежде всего основа сохранения народной культуры видится в системе преемственности поколений, в передаче культурных традиций и ценностей от старшего поколения к идущим следом.</w:t>
      </w:r>
    </w:p>
    <w:p w14:paraId="0133152B" w14:textId="551FC4B8" w:rsidR="00646692" w:rsidRPr="00646692" w:rsidRDefault="00646692" w:rsidP="001113F5">
      <w:pPr>
        <w:ind w:firstLine="709"/>
        <w:rPr>
          <w:sz w:val="28"/>
          <w:szCs w:val="28"/>
        </w:rPr>
      </w:pPr>
      <w:r w:rsidRPr="00646692">
        <w:rPr>
          <w:sz w:val="28"/>
          <w:szCs w:val="28"/>
        </w:rPr>
        <w:t>Самобытность народа определяется своими неповторимыми уникальными традициями и обычаями. Несмотря на то, что общество движется вперёд, меняются некоторые ценности, отношение к специфике национальной культуры, отвергаются некоторые обычаи и традиции, но тем не менее большинство ратует за сохранение национальной идентичности, за уважение к своим традициям и культуре. Иначе через несколько десятков лет народ исчезнет как таковой.</w:t>
      </w:r>
    </w:p>
    <w:p w14:paraId="1FBFD60F" w14:textId="3ECA9837" w:rsidR="00646692" w:rsidRPr="00646692" w:rsidRDefault="00646692" w:rsidP="001113F5">
      <w:pPr>
        <w:ind w:firstLine="709"/>
        <w:rPr>
          <w:sz w:val="28"/>
          <w:szCs w:val="28"/>
        </w:rPr>
      </w:pPr>
      <w:r w:rsidRPr="00646692">
        <w:rPr>
          <w:sz w:val="28"/>
          <w:szCs w:val="28"/>
        </w:rPr>
        <w:t>Поводом написать этот материал стал случайный разговор двух женщин, которые сетовали на то, что молодые невесты слишком раскрепощённые, не соблюдают этикета скромности, который предъявляется нашими традициями к молодым снохам. И считают, что они скорее не знают, как себя вести, потому и не соблюдают эти традиции. При этом они упрекали не столько снох в нарушении правил поведения, сколько родителей, в частности матерей, которые в своё время не внушили им, как себя правильно должна преподносить сноха в новой семье, чтобы создать образ прекрасного.</w:t>
      </w:r>
    </w:p>
    <w:p w14:paraId="1D83C336" w14:textId="278305EC" w:rsidR="00646692" w:rsidRPr="00646692" w:rsidRDefault="00646692" w:rsidP="001113F5">
      <w:pPr>
        <w:ind w:firstLine="709"/>
        <w:rPr>
          <w:sz w:val="28"/>
          <w:szCs w:val="28"/>
        </w:rPr>
      </w:pPr>
      <w:r w:rsidRPr="00646692">
        <w:rPr>
          <w:sz w:val="28"/>
          <w:szCs w:val="28"/>
        </w:rPr>
        <w:t xml:space="preserve">Но мы решили восполнить пробел, учитывая, что сегодня с информационных полей, в частности из газеты «Ингушетия» под рубрикой «Традиции и обычаи», читатели, особенно молодёжь, которая составляет значимый процент нашей аудитории, имеют возможность черпать недостающие знания по национальной культуре. В целом охватить все тонкости национальных традиций и обычаев невозможно, но сегодня гость нашей редакции </w:t>
      </w:r>
      <w:proofErr w:type="spellStart"/>
      <w:r w:rsidRPr="00646692">
        <w:rPr>
          <w:sz w:val="28"/>
          <w:szCs w:val="28"/>
        </w:rPr>
        <w:t>Зарета</w:t>
      </w:r>
      <w:proofErr w:type="spellEnd"/>
      <w:r w:rsidRPr="00646692">
        <w:rPr>
          <w:sz w:val="28"/>
          <w:szCs w:val="28"/>
        </w:rPr>
        <w:t xml:space="preserve"> </w:t>
      </w:r>
      <w:proofErr w:type="spellStart"/>
      <w:r w:rsidRPr="00646692">
        <w:rPr>
          <w:sz w:val="28"/>
          <w:szCs w:val="28"/>
        </w:rPr>
        <w:t>Харсиева</w:t>
      </w:r>
      <w:proofErr w:type="spellEnd"/>
      <w:r w:rsidRPr="00646692">
        <w:rPr>
          <w:sz w:val="28"/>
          <w:szCs w:val="28"/>
        </w:rPr>
        <w:t xml:space="preserve">, знаток ингушской культуры, редактор-корреспондент, ведущая кулинарной рубрики «Г1алг1ай даар» ГТРК </w:t>
      </w:r>
      <w:r w:rsidRPr="00646692">
        <w:rPr>
          <w:sz w:val="28"/>
          <w:szCs w:val="28"/>
        </w:rPr>
        <w:lastRenderedPageBreak/>
        <w:t>«Ингушетия», расскажет нам о некоторых нормах поведения молодых супругов в ингушской семье:</w:t>
      </w:r>
    </w:p>
    <w:p w14:paraId="62E4B1B7" w14:textId="34367068" w:rsidR="00646692" w:rsidRPr="00646692" w:rsidRDefault="00646692" w:rsidP="001113F5">
      <w:pPr>
        <w:ind w:firstLine="709"/>
        <w:rPr>
          <w:sz w:val="28"/>
          <w:szCs w:val="28"/>
        </w:rPr>
      </w:pPr>
      <w:r w:rsidRPr="00646692">
        <w:rPr>
          <w:sz w:val="28"/>
          <w:szCs w:val="28"/>
        </w:rPr>
        <w:t>— Не секрет, что ячейка общества — это семья, именно здесь культивируются и сохраняются национальные традиции, а молодая семья — это начало, это основа, где зарождаются и укрепляются традиции и обычаи народа. И от того, как молодые относятся к своей культуре, которую до наших дней бережно сохранили и донесли до нас предки, видится и будущее нации. Поэтому важно, чтобы изначально супруги соблюдали этикет и требования, предъявляемые им ингушским обществом.</w:t>
      </w:r>
    </w:p>
    <w:p w14:paraId="7A82996C" w14:textId="2FE30B54" w:rsidR="00646692" w:rsidRPr="00646692" w:rsidRDefault="00646692" w:rsidP="001113F5">
      <w:pPr>
        <w:ind w:firstLine="709"/>
        <w:rPr>
          <w:sz w:val="28"/>
          <w:szCs w:val="28"/>
        </w:rPr>
      </w:pPr>
      <w:r w:rsidRPr="00646692">
        <w:rPr>
          <w:sz w:val="28"/>
          <w:szCs w:val="28"/>
        </w:rPr>
        <w:t>Но коль речь зашла изначально о нескромности молодых снох, то следует сказать, что такое поведение в корне недопустимо. А женщины, подметившие нарушение этикетных взаимоотношений, абсолютно правы. Как и в том, что большая степень вины, как бы это ни звучало парадоксально, лежит на старших женщинах, изначально на матери, которая в своё время не объяснила дочери всех тонкостей, заключённых в скромном образе молодой снохи, а потом уже и свекрови, которая по долгу старшей женщины должна ей в мягкой форме, доходчиво сказать, как ей следует держаться, чтобы грамотно, говоря сегодняшним языком, «презентовать» образ ингушской снохи. В этом тоже видится этикет ингушского народа во взаимоотношениях со снохой.</w:t>
      </w:r>
    </w:p>
    <w:p w14:paraId="7F44C7F4" w14:textId="77777777" w:rsidR="00646692" w:rsidRPr="00D303E2" w:rsidRDefault="00646692" w:rsidP="001113F5">
      <w:pPr>
        <w:ind w:firstLine="709"/>
        <w:rPr>
          <w:sz w:val="28"/>
          <w:szCs w:val="28"/>
        </w:rPr>
      </w:pPr>
      <w:r w:rsidRPr="00646692">
        <w:rPr>
          <w:sz w:val="28"/>
          <w:szCs w:val="28"/>
        </w:rPr>
        <w:t>Но коснёмся теперь просто этикета самой снохи в доме супруга. Сноха входит в дом с желанием гармонично влиться в новую семью, построить своё гнездо, и в этом ей должны помочь окружающие. Но и сама она должна проявлять уважение к традициям. К сожалению, сегодня не все девушки знают, как себя правильно вести, что можно, что нельзя говорить, что делать. Молодой снохе положено знать, что по этикету она должна быть учтивой и услужливой, быть малословной, что очень важно. Она не должна задерживаться перед мужчинами, будь это члены семьи или гости. В присутствии мужчин ей не положено смотреть им в глаза, приветствуется опущенный взгляд. В присутствии старших не положено садиться, как и стоять, облокотившись на что-то или на кого-либо. Также молодой невесте не положено громко разговаривать или смеяться.</w:t>
      </w:r>
    </w:p>
    <w:p w14:paraId="0CB7E86F" w14:textId="7D3E59DB" w:rsidR="00646692" w:rsidRPr="00646692" w:rsidRDefault="00646692" w:rsidP="001113F5">
      <w:pPr>
        <w:ind w:firstLine="709"/>
        <w:rPr>
          <w:sz w:val="28"/>
          <w:szCs w:val="28"/>
        </w:rPr>
      </w:pPr>
      <w:r w:rsidRPr="00646692">
        <w:rPr>
          <w:sz w:val="28"/>
          <w:szCs w:val="28"/>
        </w:rPr>
        <w:t xml:space="preserve">Молодая невеста не должна произносить имён свекра, свекрови, братьев и сестёр мужа, и старших родственников по мужу. В этом этикете тоже скрывается форма уважения и почитания, некие правила сдержанности в отношениях. По обычаю, если в присутствии снохи, тут не важно, молодая она или прожившая годы, пошла речь об умерших родителях мужа, свёкра </w:t>
      </w:r>
      <w:r w:rsidRPr="00646692">
        <w:rPr>
          <w:sz w:val="28"/>
          <w:szCs w:val="28"/>
        </w:rPr>
        <w:lastRenderedPageBreak/>
        <w:t>или свекрови, или их родителях, и она на тот момент сидела, то при упоминании их имён ей положено обязательно привстать. В этом видится проявление уважения к их памяти.</w:t>
      </w:r>
    </w:p>
    <w:p w14:paraId="065CA97E" w14:textId="5C0A2BA1" w:rsidR="00646692" w:rsidRPr="00646692" w:rsidRDefault="00646692" w:rsidP="001113F5">
      <w:pPr>
        <w:ind w:firstLine="709"/>
        <w:rPr>
          <w:sz w:val="28"/>
          <w:szCs w:val="28"/>
        </w:rPr>
      </w:pPr>
      <w:r w:rsidRPr="00646692">
        <w:rPr>
          <w:sz w:val="28"/>
          <w:szCs w:val="28"/>
        </w:rPr>
        <w:t xml:space="preserve">Ингушский этикет предъявляет требования и к молодому супругу. Он также должен вести себя скромно, особенно в первое время. Стараться не вступать в разговор с супругой, не уединяться с ней, не держаться рядом и не называть её по имени, как и супруга его по имени, в присутствии других. Вообще, по этикету молодым </w:t>
      </w:r>
      <w:proofErr w:type="gramStart"/>
      <w:r w:rsidRPr="00646692">
        <w:rPr>
          <w:sz w:val="28"/>
          <w:szCs w:val="28"/>
        </w:rPr>
        <w:t>положено</w:t>
      </w:r>
      <w:proofErr w:type="gramEnd"/>
      <w:r w:rsidRPr="00646692">
        <w:rPr>
          <w:sz w:val="28"/>
          <w:szCs w:val="28"/>
        </w:rPr>
        <w:t xml:space="preserve"> как бы не замечать друг друга при посторонних, не выставлять напоказ свои отношения, какими бы тёплыми или холодными они ни были.</w:t>
      </w:r>
    </w:p>
    <w:p w14:paraId="2BDEFEF9" w14:textId="0D38B01C" w:rsidR="00646692" w:rsidRPr="00646692" w:rsidRDefault="00646692" w:rsidP="001113F5">
      <w:pPr>
        <w:ind w:firstLine="709"/>
        <w:rPr>
          <w:sz w:val="28"/>
          <w:szCs w:val="28"/>
        </w:rPr>
      </w:pPr>
      <w:r w:rsidRPr="00646692">
        <w:rPr>
          <w:sz w:val="28"/>
          <w:szCs w:val="28"/>
        </w:rPr>
        <w:t>Теперь об отношениях с детьми. Молодым родителям, да и не только, не положено демонстрировать свою любовь к детям, тем более нахваливать их, равно как и ругать в присутствии других. Также по этикету не прилично говорить «мой сын» или «моя дочь».</w:t>
      </w:r>
    </w:p>
    <w:p w14:paraId="24E852C7" w14:textId="52C8D5DF" w:rsidR="00646692" w:rsidRPr="00646692" w:rsidRDefault="00646692" w:rsidP="001113F5">
      <w:pPr>
        <w:ind w:firstLine="709"/>
        <w:rPr>
          <w:sz w:val="28"/>
          <w:szCs w:val="28"/>
        </w:rPr>
      </w:pPr>
      <w:r w:rsidRPr="00646692">
        <w:rPr>
          <w:sz w:val="28"/>
          <w:szCs w:val="28"/>
        </w:rPr>
        <w:t>По ингушскому этикету определённые требования предъявляются и к супругу по отношению к родственникам жены. Прежде всего это учтивое отношение к новым родственникам не только в поступках, но и в выражениях. К родственникам жены зять должен проявлять внимание, заботу, особенно к тёще и тестю, несмотря на то что по обычаю он обязан избегать с ними встреч и вообще не видеться с ними никогда. Но это не должно ему мешать проявлять знаки внимания, как и к сёстрам и братьям своей жены, с которыми он может видеться и общаться.</w:t>
      </w:r>
    </w:p>
    <w:p w14:paraId="7FBC583B" w14:textId="7DC1B296" w:rsidR="00646692" w:rsidRPr="00646692" w:rsidRDefault="00646692" w:rsidP="001113F5">
      <w:pPr>
        <w:ind w:firstLine="709"/>
        <w:rPr>
          <w:sz w:val="28"/>
          <w:szCs w:val="28"/>
        </w:rPr>
      </w:pPr>
      <w:r w:rsidRPr="00646692">
        <w:rPr>
          <w:sz w:val="28"/>
          <w:szCs w:val="28"/>
        </w:rPr>
        <w:t>К сожалению, в большинстве своём этикет зятя ограничивается стойким соблюдением этикета избегания встреч с родителями жены. Разумеется, этот вид избегания наиболее удобен для супруга, потому он сохранился и дошёл до наших дней в изначальном своём содержании.</w:t>
      </w:r>
    </w:p>
    <w:p w14:paraId="7791DB9F" w14:textId="77777777" w:rsidR="00646692" w:rsidRPr="00646692" w:rsidRDefault="00646692" w:rsidP="001113F5">
      <w:pPr>
        <w:ind w:firstLine="709"/>
        <w:rPr>
          <w:sz w:val="28"/>
          <w:szCs w:val="28"/>
        </w:rPr>
      </w:pPr>
      <w:r w:rsidRPr="00646692">
        <w:rPr>
          <w:sz w:val="28"/>
          <w:szCs w:val="28"/>
        </w:rPr>
        <w:t>Жаль, что в традиционных этикетных нормах поведения, предъявляемых к молодым супругам, многим видится некое принижение личности или грубоватое подчеркивание иерархии по возрасту и статусу. Многие молодые женщины узревают в соблюдении этикета некое унизительное отношение к себе. Видимо, им так разъясняли, с неправильным толкованием уважения к женщине в современном общероссийском и общеевропейском восприятии. На самом же деле все обстоит совсем по-другому.</w:t>
      </w:r>
    </w:p>
    <w:p w14:paraId="31A35D45" w14:textId="77777777" w:rsidR="00646692" w:rsidRPr="00646692" w:rsidRDefault="00646692" w:rsidP="001113F5">
      <w:pPr>
        <w:ind w:firstLine="709"/>
        <w:rPr>
          <w:sz w:val="28"/>
          <w:szCs w:val="28"/>
        </w:rPr>
      </w:pPr>
      <w:r w:rsidRPr="00646692">
        <w:rPr>
          <w:sz w:val="28"/>
          <w:szCs w:val="28"/>
        </w:rPr>
        <w:lastRenderedPageBreak/>
        <w:t>И ещё, молодым снохам и вообще супругам нужно понимать, что соблюдением этикета они поднимают не только собственный авторитет, но и авторитет мужа, жены и авторитет семьи.</w:t>
      </w:r>
    </w:p>
    <w:p w14:paraId="5B920BFD" w14:textId="44BA0873" w:rsidR="00000000" w:rsidRPr="00D303E2" w:rsidRDefault="00646692" w:rsidP="001113F5">
      <w:pPr>
        <w:ind w:firstLine="709"/>
        <w:rPr>
          <w:sz w:val="28"/>
          <w:szCs w:val="28"/>
        </w:rPr>
      </w:pPr>
      <w:r w:rsidRPr="00646692">
        <w:rPr>
          <w:sz w:val="28"/>
          <w:szCs w:val="28"/>
        </w:rPr>
        <w:t>В истинной народной традиции эти обычаи следует воспринимать не иначе, как взаимное уважение тех и других, как возможность не нарушать этикетные нормы приличия, закрепить семейную иерархию, преимущества старших и обеспечить гармонию в семье, и в целом сохранить самобытность народа, его уникальную культуру и национальную идентичность</w:t>
      </w:r>
      <w:r w:rsidR="001113F5">
        <w:rPr>
          <w:sz w:val="28"/>
          <w:szCs w:val="28"/>
        </w:rPr>
        <w:t>.</w:t>
      </w:r>
    </w:p>
    <w:sectPr w:rsidR="005307B5" w:rsidRPr="00D303E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6692"/>
    <w:rsid w:val="001113F5"/>
    <w:rsid w:val="00646692"/>
    <w:rsid w:val="00D303E2"/>
    <w:rsid w:val="00DF24A2"/>
    <w:rsid w:val="00FD7B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D1CE8A"/>
  <w15:chartTrackingRefBased/>
  <w15:docId w15:val="{E4F02B3B-C806-46FC-BC28-B74B34F92A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46692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646692"/>
    <w:rPr>
      <w:color w:val="605E5C"/>
      <w:shd w:val="clear" w:color="auto" w:fill="E1DFDD"/>
    </w:rPr>
  </w:style>
  <w:style w:type="paragraph" w:styleId="a5">
    <w:name w:val="Balloon Text"/>
    <w:basedOn w:val="a"/>
    <w:link w:val="a6"/>
    <w:uiPriority w:val="99"/>
    <w:semiHidden/>
    <w:unhideWhenUsed/>
    <w:rsid w:val="00D303E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D303E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25358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4</Pages>
  <Words>1048</Words>
  <Characters>5978</Characters>
  <Application>Microsoft Office Word</Application>
  <DocSecurity>0</DocSecurity>
  <Lines>49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hadi-bachalova@mail.ru</dc:creator>
  <cp:keywords/>
  <dc:description/>
  <cp:lastModifiedBy>Пользователь</cp:lastModifiedBy>
  <cp:revision>2</cp:revision>
  <cp:lastPrinted>2024-03-26T07:52:00Z</cp:lastPrinted>
  <dcterms:created xsi:type="dcterms:W3CDTF">2024-03-26T07:48:00Z</dcterms:created>
  <dcterms:modified xsi:type="dcterms:W3CDTF">2024-03-26T09:31:00Z</dcterms:modified>
</cp:coreProperties>
</file>