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18229" w14:textId="474E8AC0" w:rsidR="00627B96" w:rsidRPr="007D08DE" w:rsidRDefault="00627B96" w:rsidP="0083018C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D08DE">
        <w:rPr>
          <w:rFonts w:ascii="Times New Roman" w:hAnsi="Times New Roman" w:cs="Times New Roman"/>
          <w:b/>
          <w:bCs/>
          <w:sz w:val="28"/>
          <w:szCs w:val="28"/>
        </w:rPr>
        <w:t>ГБПОУ</w:t>
      </w:r>
      <w:r w:rsidR="00041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b/>
          <w:bCs/>
          <w:sz w:val="28"/>
          <w:szCs w:val="28"/>
        </w:rPr>
        <w:t>«Колледж</w:t>
      </w:r>
      <w:r w:rsidR="00041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b/>
          <w:bCs/>
          <w:sz w:val="28"/>
          <w:szCs w:val="28"/>
        </w:rPr>
        <w:t>сервиса</w:t>
      </w:r>
      <w:r w:rsidR="00041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41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b/>
          <w:bCs/>
          <w:sz w:val="28"/>
          <w:szCs w:val="28"/>
        </w:rPr>
        <w:t>быта»</w:t>
      </w:r>
      <w:r w:rsidR="00041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b/>
          <w:bCs/>
          <w:sz w:val="28"/>
          <w:szCs w:val="28"/>
        </w:rPr>
        <w:t>30.10.2025</w:t>
      </w:r>
      <w:r w:rsidR="00041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75AB1A3C" w14:textId="53A89C82" w:rsidR="005307B5" w:rsidRPr="007D08DE" w:rsidRDefault="00627B96" w:rsidP="0083018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D08DE">
        <w:rPr>
          <w:rFonts w:ascii="Times New Roman" w:hAnsi="Times New Roman" w:cs="Times New Roman"/>
          <w:sz w:val="28"/>
          <w:szCs w:val="28"/>
        </w:rPr>
        <w:t>Мероприятие,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посвященное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трагическим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событиям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октября-ноября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1992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г.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в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Пригородном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районе</w:t>
      </w:r>
      <w:r w:rsidR="00F54A80" w:rsidRPr="007D08DE">
        <w:rPr>
          <w:rFonts w:ascii="Times New Roman" w:hAnsi="Times New Roman" w:cs="Times New Roman"/>
          <w:sz w:val="28"/>
          <w:szCs w:val="28"/>
        </w:rPr>
        <w:t>.</w:t>
      </w:r>
    </w:p>
    <w:p w14:paraId="50788B0F" w14:textId="2F42943C" w:rsidR="009D6C58" w:rsidRPr="007D08DE" w:rsidRDefault="00F54A80" w:rsidP="0083018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D08DE">
        <w:rPr>
          <w:rFonts w:ascii="Times New Roman" w:hAnsi="Times New Roman" w:cs="Times New Roman"/>
          <w:sz w:val="28"/>
          <w:szCs w:val="28"/>
        </w:rPr>
        <w:t>30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октября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в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колледже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состоялось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="00041AFB" w:rsidRPr="007D08DE">
        <w:rPr>
          <w:rFonts w:ascii="Times New Roman" w:hAnsi="Times New Roman" w:cs="Times New Roman"/>
          <w:sz w:val="28"/>
          <w:szCs w:val="28"/>
        </w:rPr>
        <w:t>мероприятие,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sz w:val="28"/>
          <w:szCs w:val="28"/>
        </w:rPr>
        <w:t>посвященно</w:t>
      </w:r>
      <w:r w:rsidR="00D12232" w:rsidRPr="007D08DE">
        <w:rPr>
          <w:rFonts w:ascii="Times New Roman" w:hAnsi="Times New Roman" w:cs="Times New Roman"/>
          <w:sz w:val="28"/>
          <w:szCs w:val="28"/>
        </w:rPr>
        <w:t>е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="00D12232" w:rsidRPr="007D08DE">
        <w:rPr>
          <w:rFonts w:ascii="Times New Roman" w:hAnsi="Times New Roman" w:cs="Times New Roman"/>
          <w:sz w:val="28"/>
          <w:szCs w:val="28"/>
        </w:rPr>
        <w:t>трагическим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="00D12232" w:rsidRPr="007D08DE">
        <w:rPr>
          <w:rFonts w:ascii="Times New Roman" w:hAnsi="Times New Roman" w:cs="Times New Roman"/>
          <w:sz w:val="28"/>
          <w:szCs w:val="28"/>
        </w:rPr>
        <w:t>событиям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="00D12232" w:rsidRPr="007D08DE">
        <w:rPr>
          <w:rFonts w:ascii="Times New Roman" w:hAnsi="Times New Roman" w:cs="Times New Roman"/>
          <w:sz w:val="28"/>
          <w:szCs w:val="28"/>
        </w:rPr>
        <w:t>октября</w:t>
      </w:r>
      <w:r w:rsidR="00041AFB">
        <w:rPr>
          <w:rFonts w:ascii="Times New Roman" w:hAnsi="Times New Roman" w:cs="Times New Roman"/>
          <w:sz w:val="28"/>
          <w:szCs w:val="28"/>
        </w:rPr>
        <w:t>-</w:t>
      </w:r>
      <w:r w:rsidR="00D12232" w:rsidRPr="007D08DE">
        <w:rPr>
          <w:rFonts w:ascii="Times New Roman" w:hAnsi="Times New Roman" w:cs="Times New Roman"/>
          <w:sz w:val="28"/>
          <w:szCs w:val="28"/>
        </w:rPr>
        <w:t>ноября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="00D12232" w:rsidRPr="007D08DE">
        <w:rPr>
          <w:rFonts w:ascii="Times New Roman" w:hAnsi="Times New Roman" w:cs="Times New Roman"/>
          <w:sz w:val="28"/>
          <w:szCs w:val="28"/>
        </w:rPr>
        <w:t>1992г.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="00D12232" w:rsidRPr="007D08DE">
        <w:rPr>
          <w:rFonts w:ascii="Times New Roman" w:hAnsi="Times New Roman" w:cs="Times New Roman"/>
          <w:sz w:val="28"/>
          <w:szCs w:val="28"/>
        </w:rPr>
        <w:t>в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="00D12232" w:rsidRPr="007D08DE">
        <w:rPr>
          <w:rFonts w:ascii="Times New Roman" w:hAnsi="Times New Roman" w:cs="Times New Roman"/>
          <w:sz w:val="28"/>
          <w:szCs w:val="28"/>
        </w:rPr>
        <w:t>Пригородном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="00D12232" w:rsidRPr="007D08DE">
        <w:rPr>
          <w:rFonts w:ascii="Times New Roman" w:hAnsi="Times New Roman" w:cs="Times New Roman"/>
          <w:sz w:val="28"/>
          <w:szCs w:val="28"/>
        </w:rPr>
        <w:t>районе</w:t>
      </w:r>
      <w:r w:rsidR="00041AFB">
        <w:rPr>
          <w:rFonts w:ascii="Times New Roman" w:hAnsi="Times New Roman" w:cs="Times New Roman"/>
          <w:sz w:val="28"/>
          <w:szCs w:val="28"/>
        </w:rPr>
        <w:t xml:space="preserve"> </w:t>
      </w:r>
      <w:r w:rsidR="00D12232" w:rsidRPr="007D08DE">
        <w:rPr>
          <w:rFonts w:ascii="Times New Roman" w:hAnsi="Times New Roman" w:cs="Times New Roman"/>
          <w:sz w:val="28"/>
          <w:szCs w:val="28"/>
        </w:rPr>
        <w:t>РСО-А.</w:t>
      </w:r>
    </w:p>
    <w:p w14:paraId="3B7B949E" w14:textId="142756AB" w:rsidR="00F54A80" w:rsidRPr="007D08DE" w:rsidRDefault="009D6C58" w:rsidP="0083018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D08DE">
        <w:rPr>
          <w:rFonts w:ascii="Times New Roman" w:hAnsi="Times New Roman" w:cs="Times New Roman"/>
          <w:color w:val="152535"/>
          <w:sz w:val="28"/>
          <w:szCs w:val="28"/>
        </w:rPr>
        <w:t>Насильственная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депортация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ингушского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населения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с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территории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Северной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Осетии»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и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«этническая</w:t>
      </w:r>
      <w:r w:rsidR="00041AFB">
        <w:rPr>
          <w:rFonts w:ascii="Times New Roman" w:hAnsi="Times New Roman" w:cs="Times New Roman"/>
          <w:color w:val="152535"/>
          <w:sz w:val="28"/>
          <w:szCs w:val="28"/>
        </w:rPr>
        <w:t xml:space="preserve"> </w:t>
      </w:r>
      <w:r w:rsidRPr="007D08DE">
        <w:rPr>
          <w:rFonts w:ascii="Times New Roman" w:hAnsi="Times New Roman" w:cs="Times New Roman"/>
          <w:color w:val="152535"/>
          <w:sz w:val="28"/>
          <w:szCs w:val="28"/>
        </w:rPr>
        <w:t>чистка».</w:t>
      </w:r>
    </w:p>
    <w:p w14:paraId="0F0146E5" w14:textId="77777777" w:rsidR="00C16E10" w:rsidRPr="007D08DE" w:rsidRDefault="00C95ACF" w:rsidP="0083018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D08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35FEF1" wp14:editId="7B825D62">
            <wp:extent cx="3325851" cy="211941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010" cy="2138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097C55" w14:textId="77777777" w:rsidR="00D12232" w:rsidRPr="007D08DE" w:rsidRDefault="00C95ACF" w:rsidP="0083018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D08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456D6A" wp14:editId="29835C3E">
            <wp:extent cx="3332133" cy="1895366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925" cy="20749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F3AB1C" w14:textId="77777777" w:rsidR="00C95ACF" w:rsidRPr="007D08DE" w:rsidRDefault="00C95ACF" w:rsidP="0083018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D08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767D1B" wp14:editId="6FAA52B1">
            <wp:extent cx="3325495" cy="1984202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325" cy="2216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F83008" w14:textId="51675F7F" w:rsidR="007D08DE" w:rsidRPr="007D08DE" w:rsidRDefault="007D08DE" w:rsidP="0083018C">
      <w:pPr>
        <w:pStyle w:val="a3"/>
        <w:ind w:firstLine="709"/>
        <w:rPr>
          <w:color w:val="152535"/>
          <w:sz w:val="28"/>
          <w:szCs w:val="28"/>
        </w:rPr>
      </w:pPr>
      <w:r w:rsidRPr="007D08DE">
        <w:rPr>
          <w:color w:val="152535"/>
          <w:sz w:val="28"/>
          <w:szCs w:val="28"/>
        </w:rPr>
        <w:t>По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данным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Ингушской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региональной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общественной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организации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«Комитет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содействия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поиску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заложников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без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вести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пропавших»,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период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вооруженного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конфликта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31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октября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5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ноября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1992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года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погибло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474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lastRenderedPageBreak/>
        <w:t>жителя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Пригородного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района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города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Владикавказа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ингушской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национальности.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Среди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погибших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—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27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женщин,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31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ребенок,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45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стариков.</w:t>
      </w:r>
    </w:p>
    <w:p w14:paraId="23577B19" w14:textId="4346FBF3" w:rsidR="007D08DE" w:rsidRPr="007D08DE" w:rsidRDefault="007D08DE" w:rsidP="0083018C">
      <w:pPr>
        <w:pStyle w:val="a3"/>
        <w:ind w:firstLine="709"/>
        <w:rPr>
          <w:color w:val="152535"/>
          <w:sz w:val="28"/>
          <w:szCs w:val="28"/>
        </w:rPr>
      </w:pPr>
      <w:r w:rsidRPr="007D08DE">
        <w:rPr>
          <w:color w:val="152535"/>
          <w:sz w:val="28"/>
          <w:szCs w:val="28"/>
        </w:rPr>
        <w:t>Ранено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тогда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было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939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человек,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том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числе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457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ингушей,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пропал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без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вести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261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человек,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из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них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—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208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ингушей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(по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последним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данным,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списке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без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вести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пропавших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все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еще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числятся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192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ингуша).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Подверглись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незаконному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лишению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свободы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качестве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заложников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тысячи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человек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(до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10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тысяч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ингушской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стороны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несколько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сотен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осетинской).</w:t>
      </w:r>
    </w:p>
    <w:p w14:paraId="6E1A3FE7" w14:textId="5D4A9567" w:rsidR="007D08DE" w:rsidRDefault="007D08DE" w:rsidP="0083018C">
      <w:pPr>
        <w:pStyle w:val="a3"/>
        <w:ind w:firstLine="709"/>
        <w:rPr>
          <w:color w:val="152535"/>
          <w:sz w:val="28"/>
          <w:szCs w:val="28"/>
        </w:rPr>
      </w:pPr>
      <w:r w:rsidRPr="007D08DE">
        <w:rPr>
          <w:color w:val="152535"/>
          <w:sz w:val="28"/>
          <w:szCs w:val="28"/>
        </w:rPr>
        <w:t>В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течение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каких-то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3-4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дней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из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19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населенных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пунктов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вынуждены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были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уйти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десятки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тысяч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человек.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(Разграблено,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сожжено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разрушено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более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3,5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тысячи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домовладений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граждан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ингушской</w:t>
      </w:r>
      <w:r w:rsidR="00041AFB">
        <w:rPr>
          <w:color w:val="152535"/>
          <w:sz w:val="28"/>
          <w:szCs w:val="28"/>
        </w:rPr>
        <w:t xml:space="preserve"> </w:t>
      </w:r>
      <w:r w:rsidRPr="007D08DE">
        <w:rPr>
          <w:color w:val="152535"/>
          <w:sz w:val="28"/>
          <w:szCs w:val="28"/>
        </w:rPr>
        <w:t>национальности.)</w:t>
      </w:r>
      <w:r w:rsidR="00273A27">
        <w:rPr>
          <w:color w:val="152535"/>
          <w:sz w:val="28"/>
          <w:szCs w:val="28"/>
        </w:rPr>
        <w:t>.</w:t>
      </w:r>
    </w:p>
    <w:p w14:paraId="735381CA" w14:textId="59122FD2" w:rsidR="00A34357" w:rsidRPr="00A34357" w:rsidRDefault="00A34357" w:rsidP="0083018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3435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B82440" wp14:editId="0787BB94">
            <wp:extent cx="4513018" cy="3384643"/>
            <wp:effectExtent l="0" t="0" r="190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415" cy="339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26840" w14:textId="77777777" w:rsidR="007D08DE" w:rsidRPr="007D08DE" w:rsidRDefault="007D08DE" w:rsidP="0083018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7D08DE" w:rsidRPr="007D0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B96"/>
    <w:rsid w:val="00041AFB"/>
    <w:rsid w:val="00273A27"/>
    <w:rsid w:val="00627B96"/>
    <w:rsid w:val="007C06FE"/>
    <w:rsid w:val="007D08DE"/>
    <w:rsid w:val="0083018C"/>
    <w:rsid w:val="009D6C58"/>
    <w:rsid w:val="00A34357"/>
    <w:rsid w:val="00B54C97"/>
    <w:rsid w:val="00C16E10"/>
    <w:rsid w:val="00C95ACF"/>
    <w:rsid w:val="00D12232"/>
    <w:rsid w:val="00DF24A2"/>
    <w:rsid w:val="00F54A80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314E"/>
  <w15:chartTrackingRefBased/>
  <w15:docId w15:val="{5F9EE00A-41DC-4FF9-B3B4-DCF2D4C54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0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2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5</cp:revision>
  <dcterms:created xsi:type="dcterms:W3CDTF">2025-11-07T09:40:00Z</dcterms:created>
  <dcterms:modified xsi:type="dcterms:W3CDTF">2025-11-27T11:58:00Z</dcterms:modified>
</cp:coreProperties>
</file>